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98DAF" w14:textId="5AE170CC" w:rsidR="775DDBA1" w:rsidRDefault="00D24CC9"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Sample </w:t>
      </w:r>
      <w:r w:rsidR="775DDBA1" w:rsidRPr="0161156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Press Release for use in your local media to promote activities taking place during College Awareness Week. Please personalise to include the details of your event(s</w:t>
      </w:r>
      <w:proofErr w:type="gramStart"/>
      <w:r w:rsidR="775DDBA1" w:rsidRPr="0161156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), and</w:t>
      </w:r>
      <w:proofErr w:type="gramEnd"/>
      <w:r w:rsidR="775DDBA1" w:rsidRPr="0161156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adapt quotes accordingly. If you are issuing a photo with the release, make sure to include a caption. And delete this paragraph!</w:t>
      </w:r>
    </w:p>
    <w:p w14:paraId="60CC5FCC" w14:textId="7F5DA986" w:rsidR="775DDBA1" w:rsidRDefault="775DDBA1">
      <w:r w:rsidRPr="3CC62D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1D760E28" w14:textId="599BF6B4" w:rsidR="775DDBA1" w:rsidRDefault="775DDBA1">
      <w:r w:rsidRPr="3CC62DEC">
        <w:rPr>
          <w:rFonts w:ascii="Calibri" w:eastAsia="Calibri" w:hAnsi="Calibri" w:cs="Calibri"/>
          <w:color w:val="FF0000"/>
          <w:sz w:val="24"/>
          <w:szCs w:val="24"/>
        </w:rPr>
        <w:t xml:space="preserve">For immediate release: </w:t>
      </w:r>
    </w:p>
    <w:p w14:paraId="116A7FD8" w14:textId="5DA32B7F" w:rsidR="775DDBA1" w:rsidRDefault="775DDBA1">
      <w:r w:rsidRPr="3CC62D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25A0BC58" w14:textId="65948BA0" w:rsidR="775DDBA1" w:rsidRDefault="00174AF0">
      <w:r>
        <w:rPr>
          <w:rFonts w:ascii="Calibri" w:eastAsia="Calibri" w:hAnsi="Calibri" w:cs="Calibri"/>
          <w:color w:val="000000" w:themeColor="text1"/>
          <w:sz w:val="24"/>
          <w:szCs w:val="24"/>
        </w:rPr>
        <w:t>DATE</w:t>
      </w:r>
    </w:p>
    <w:p w14:paraId="07B06182" w14:textId="6381EF73" w:rsidR="775DDBA1" w:rsidRDefault="775DDBA1" w:rsidP="3CC62DEC">
      <w:pPr>
        <w:jc w:val="both"/>
      </w:pPr>
      <w:r w:rsidRPr="3CC62D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2043B2C0" w14:textId="1371F2B2" w:rsidR="775DDBA1" w:rsidRDefault="775DDBA1" w:rsidP="3CC62DEC">
      <w:pPr>
        <w:jc w:val="both"/>
      </w:pPr>
      <w:r w:rsidRPr="3CC62DEC">
        <w:rPr>
          <w:rFonts w:ascii="Calibri" w:eastAsia="Calibri" w:hAnsi="Calibri" w:cs="Calibri"/>
          <w:b/>
          <w:bCs/>
          <w:color w:val="FF0000"/>
          <w:sz w:val="40"/>
          <w:szCs w:val="40"/>
        </w:rPr>
        <w:t xml:space="preserve">[INSERT NAME OF SCHOOL/AREA] </w:t>
      </w:r>
      <w:r w:rsidRPr="3CC62DEC">
        <w:rPr>
          <w:rFonts w:ascii="Calibri" w:eastAsia="Calibri" w:hAnsi="Calibri" w:cs="Calibri"/>
          <w:b/>
          <w:bCs/>
          <w:sz w:val="40"/>
          <w:szCs w:val="40"/>
        </w:rPr>
        <w:t>celebrates College Awareness Week!</w:t>
      </w:r>
    </w:p>
    <w:p w14:paraId="2AE2763D" w14:textId="6BE2C1FA" w:rsidR="775DDBA1" w:rsidRDefault="775DDBA1" w:rsidP="3CC62DEC">
      <w:pPr>
        <w:jc w:val="both"/>
      </w:pPr>
      <w:r w:rsidRPr="3CC62D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6287CEC4" w14:textId="1DB77E77" w:rsidR="775DDBA1" w:rsidRDefault="775DDBA1">
      <w:r w:rsidRPr="3CC62DEC">
        <w:rPr>
          <w:rFonts w:ascii="Calibri" w:eastAsia="Calibri" w:hAnsi="Calibri" w:cs="Calibri"/>
          <w:b/>
          <w:bCs/>
          <w:color w:val="FF0000"/>
          <w:sz w:val="28"/>
          <w:szCs w:val="28"/>
        </w:rPr>
        <w:t>[INSERT NAME OF SCHOOL/ ORGANISATION/ AREA]</w:t>
      </w:r>
      <w:r w:rsidRPr="3CC62DEC">
        <w:rPr>
          <w:rFonts w:ascii="Calibri" w:eastAsia="Calibri" w:hAnsi="Calibri" w:cs="Calibri"/>
          <w:b/>
          <w:bCs/>
          <w:sz w:val="28"/>
          <w:szCs w:val="28"/>
        </w:rPr>
        <w:t xml:space="preserve"> organises </w:t>
      </w:r>
      <w:r w:rsidRPr="3CC62DEC">
        <w:rPr>
          <w:rFonts w:ascii="Calibri" w:eastAsia="Calibri" w:hAnsi="Calibri" w:cs="Calibri"/>
          <w:b/>
          <w:bCs/>
          <w:color w:val="FF0000"/>
          <w:sz w:val="28"/>
          <w:szCs w:val="28"/>
        </w:rPr>
        <w:t xml:space="preserve">[INSERT ACTIVITY HERE] </w:t>
      </w:r>
      <w:r w:rsidRPr="3CC62DEC">
        <w:rPr>
          <w:rFonts w:ascii="Calibri" w:eastAsia="Calibri" w:hAnsi="Calibri" w:cs="Calibri"/>
          <w:b/>
          <w:bCs/>
          <w:sz w:val="28"/>
          <w:szCs w:val="28"/>
        </w:rPr>
        <w:t>to mark College Awareness Week</w:t>
      </w:r>
      <w:r w:rsidR="00E23A33">
        <w:rPr>
          <w:rFonts w:ascii="Calibri" w:eastAsia="Calibri" w:hAnsi="Calibri" w:cs="Calibri"/>
          <w:color w:val="FF0000"/>
          <w:sz w:val="28"/>
          <w:szCs w:val="28"/>
        </w:rPr>
        <w:t>!</w:t>
      </w:r>
    </w:p>
    <w:p w14:paraId="0BFE47B6" w14:textId="2766372D" w:rsidR="775DDBA1" w:rsidRDefault="775DDBA1" w:rsidP="3CC62DEC">
      <w:pPr>
        <w:jc w:val="both"/>
      </w:pPr>
      <w:r w:rsidRPr="3CC62D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76BD492B" w14:textId="7F53B28A" w:rsidR="775DDBA1" w:rsidRDefault="775DDBA1" w:rsidP="3CC62DEC">
      <w:pPr>
        <w:pStyle w:val="ListParagraph"/>
        <w:numPr>
          <w:ilvl w:val="0"/>
          <w:numId w:val="1"/>
        </w:numPr>
        <w:rPr>
          <w:rFonts w:eastAsiaTheme="minorEastAsia"/>
          <w:b/>
          <w:bCs/>
          <w:color w:val="000000" w:themeColor="text1"/>
          <w:sz w:val="24"/>
          <w:szCs w:val="24"/>
        </w:rPr>
      </w:pPr>
      <w:r w:rsidRPr="58BFFE2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College Awareness Week (CAW) is taking place from </w:t>
      </w:r>
      <w:r w:rsidR="00174AF0" w:rsidRPr="00174AF0">
        <w:rPr>
          <w:rFonts w:ascii="Calibri" w:eastAsia="Calibri" w:hAnsi="Calibri" w:cs="Calibri"/>
          <w:b/>
          <w:bCs/>
          <w:color w:val="FF0000"/>
          <w:sz w:val="24"/>
          <w:szCs w:val="24"/>
        </w:rPr>
        <w:t>INSERT DATES</w:t>
      </w:r>
    </w:p>
    <w:p w14:paraId="7ADD9BD2" w14:textId="33D1F3E7" w:rsidR="775DDBA1" w:rsidRPr="00512D08" w:rsidRDefault="775DDBA1" w:rsidP="3CC62DE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512D0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The CAW campaign promotes the benefits of a post-secondary education plan for all, supports students to become “college ready”, and showcases local role models</w:t>
      </w:r>
    </w:p>
    <w:p w14:paraId="3CE1FD78" w14:textId="6097536B" w:rsidR="775DDBA1" w:rsidRDefault="775DDBA1" w:rsidP="3CC62DEC">
      <w:pPr>
        <w:pStyle w:val="ListParagraph"/>
        <w:numPr>
          <w:ilvl w:val="0"/>
          <w:numId w:val="1"/>
        </w:numPr>
        <w:rPr>
          <w:rFonts w:eastAsiaTheme="minorEastAsia"/>
          <w:b/>
          <w:bCs/>
          <w:color w:val="000000" w:themeColor="text1"/>
          <w:sz w:val="24"/>
          <w:szCs w:val="24"/>
        </w:rPr>
      </w:pPr>
      <w:r w:rsidRPr="58BFFE2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For further information, visit </w:t>
      </w:r>
      <w:hyperlink r:id="rId8">
        <w:r w:rsidRPr="58BFFE25">
          <w:rPr>
            <w:rStyle w:val="Hyperlink"/>
            <w:rFonts w:ascii="Calibri" w:eastAsia="Calibri" w:hAnsi="Calibri" w:cs="Calibri"/>
            <w:b/>
            <w:bCs/>
            <w:sz w:val="24"/>
            <w:szCs w:val="24"/>
          </w:rPr>
          <w:t>www.collegeaware.ie</w:t>
        </w:r>
      </w:hyperlink>
      <w:r w:rsidRPr="58BFFE2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781073E2" w14:textId="6D6E3DF5" w:rsidR="775DDBA1" w:rsidRDefault="775DDBA1" w:rsidP="3CC62DEC">
      <w:pPr>
        <w:jc w:val="both"/>
      </w:pPr>
      <w:r w:rsidRPr="3CC62D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1643ADE4" w14:textId="5DC66B18" w:rsidR="775DDBA1" w:rsidRDefault="775DDBA1" w:rsidP="3CC62DEC">
      <w:pPr>
        <w:jc w:val="both"/>
      </w:pPr>
      <w:r w:rsidRPr="3CC62D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2F3D1638" w14:textId="16688980" w:rsidR="775DDBA1" w:rsidRDefault="775DDBA1" w:rsidP="3CC62DEC">
      <w:pPr>
        <w:jc w:val="both"/>
      </w:pPr>
      <w:r w:rsidRPr="3CC62DEC">
        <w:rPr>
          <w:rFonts w:ascii="Calibri" w:eastAsia="Calibri" w:hAnsi="Calibri" w:cs="Calibri"/>
          <w:color w:val="FF0000"/>
          <w:sz w:val="24"/>
          <w:szCs w:val="24"/>
        </w:rPr>
        <w:t>Insert name of school/area]</w:t>
      </w:r>
      <w:r w:rsidRPr="3CC62D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will celebrate/celebrated College Awareness Week by holding </w:t>
      </w:r>
      <w:r w:rsidRPr="3CC62DEC">
        <w:rPr>
          <w:rFonts w:ascii="Calibri" w:eastAsia="Calibri" w:hAnsi="Calibri" w:cs="Calibri"/>
          <w:color w:val="FF0000"/>
          <w:sz w:val="24"/>
          <w:szCs w:val="24"/>
        </w:rPr>
        <w:t>[insert details of event(s)]</w:t>
      </w:r>
      <w:r w:rsidRPr="3CC62D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</w:p>
    <w:p w14:paraId="26206C19" w14:textId="6DBDC360" w:rsidR="775DDBA1" w:rsidRDefault="775DDBA1">
      <w:r w:rsidRPr="3CC62D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004441F4" w14:textId="1F9A7CF7" w:rsidR="775DDBA1" w:rsidRDefault="775DDBA1">
      <w:r w:rsidRPr="3CC62DEC">
        <w:rPr>
          <w:rFonts w:ascii="Calibri" w:eastAsia="Calibri" w:hAnsi="Calibri" w:cs="Calibri"/>
          <w:color w:val="FF0000"/>
          <w:sz w:val="24"/>
          <w:szCs w:val="24"/>
        </w:rPr>
        <w:t>[Insert any further details from event, people involved etc.]</w:t>
      </w:r>
    </w:p>
    <w:p w14:paraId="5E08FA4D" w14:textId="00932DF6" w:rsidR="775DDBA1" w:rsidRDefault="775DDBA1">
      <w:r w:rsidRPr="3CC62D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5E0C0096" w14:textId="0B7BB42B" w:rsidR="775DDBA1" w:rsidRDefault="775DDBA1" w:rsidP="3CC62DEC">
      <w:pPr>
        <w:jc w:val="both"/>
      </w:pPr>
      <w:r w:rsidRPr="3CC62DEC">
        <w:rPr>
          <w:rFonts w:ascii="Calibri" w:eastAsia="Calibri" w:hAnsi="Calibri" w:cs="Calibri"/>
          <w:color w:val="FF0000"/>
          <w:sz w:val="24"/>
          <w:szCs w:val="24"/>
        </w:rPr>
        <w:t>Insert name of spokesperson from school/community</w:t>
      </w:r>
      <w:r w:rsidRPr="3CC62DEC">
        <w:rPr>
          <w:rFonts w:ascii="Calibri" w:eastAsia="Calibri" w:hAnsi="Calibri" w:cs="Calibri"/>
          <w:sz w:val="24"/>
          <w:szCs w:val="24"/>
        </w:rPr>
        <w:t xml:space="preserve"> said, “We are delighted to be part of a nationwide campaign to promote the importance of </w:t>
      </w:r>
      <w:r w:rsidR="00E23A33">
        <w:rPr>
          <w:rFonts w:ascii="Calibri" w:eastAsia="Calibri" w:hAnsi="Calibri" w:cs="Calibri"/>
          <w:sz w:val="24"/>
          <w:szCs w:val="24"/>
        </w:rPr>
        <w:t>continuing your education and exploring your college and career options</w:t>
      </w:r>
      <w:r w:rsidRPr="3CC62DEC">
        <w:rPr>
          <w:rFonts w:ascii="Calibri" w:eastAsia="Calibri" w:hAnsi="Calibri" w:cs="Calibri"/>
          <w:sz w:val="24"/>
          <w:szCs w:val="24"/>
        </w:rPr>
        <w:t xml:space="preserve">. There are lots of </w:t>
      </w:r>
      <w:r w:rsidR="00E23A33">
        <w:rPr>
          <w:rFonts w:ascii="Calibri" w:eastAsia="Calibri" w:hAnsi="Calibri" w:cs="Calibri"/>
          <w:sz w:val="24"/>
          <w:szCs w:val="24"/>
        </w:rPr>
        <w:t>supports</w:t>
      </w:r>
      <w:r w:rsidRPr="3CC62DEC">
        <w:rPr>
          <w:rFonts w:ascii="Calibri" w:eastAsia="Calibri" w:hAnsi="Calibri" w:cs="Calibri"/>
          <w:sz w:val="24"/>
          <w:szCs w:val="24"/>
        </w:rPr>
        <w:t xml:space="preserve"> out there and </w:t>
      </w:r>
      <w:r w:rsidRPr="3CC62D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College Awareness Week encourages people of all ages </w:t>
      </w:r>
      <w:r w:rsidR="00E23A33">
        <w:rPr>
          <w:rFonts w:ascii="Calibri" w:eastAsia="Calibri" w:hAnsi="Calibri" w:cs="Calibri"/>
          <w:color w:val="000000" w:themeColor="text1"/>
          <w:sz w:val="24"/>
          <w:szCs w:val="24"/>
        </w:rPr>
        <w:t>and backgrounds to pursue their passions and interests</w:t>
      </w:r>
      <w:r w:rsidRPr="3CC62DEC">
        <w:rPr>
          <w:rFonts w:ascii="Calibri" w:eastAsia="Calibri" w:hAnsi="Calibri" w:cs="Calibri"/>
          <w:sz w:val="24"/>
          <w:szCs w:val="24"/>
        </w:rPr>
        <w:t>.”</w:t>
      </w:r>
    </w:p>
    <w:p w14:paraId="03C37AD9" w14:textId="4E5349BC" w:rsidR="775DDBA1" w:rsidRDefault="775DDBA1" w:rsidP="3CC62DEC">
      <w:pPr>
        <w:jc w:val="both"/>
      </w:pPr>
      <w:r w:rsidRPr="3CC62D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71C492C1" w14:textId="2C6E0916" w:rsidR="775DDBA1" w:rsidRDefault="005573D7" w:rsidP="3CC62DEC">
      <w:pPr>
        <w:jc w:val="both"/>
      </w:pPr>
      <w:r>
        <w:rPr>
          <w:rFonts w:ascii="Calibri" w:eastAsia="Calibri" w:hAnsi="Calibri" w:cs="Calibri"/>
          <w:sz w:val="24"/>
          <w:szCs w:val="24"/>
        </w:rPr>
        <w:t xml:space="preserve">For </w:t>
      </w:r>
      <w:r w:rsidR="00174AF0">
        <w:rPr>
          <w:rFonts w:ascii="Calibri" w:eastAsia="Calibri" w:hAnsi="Calibri" w:cs="Calibri"/>
          <w:sz w:val="24"/>
          <w:szCs w:val="24"/>
        </w:rPr>
        <w:t xml:space="preserve">over </w:t>
      </w:r>
      <w:r>
        <w:rPr>
          <w:rFonts w:ascii="Calibri" w:eastAsia="Calibri" w:hAnsi="Calibri" w:cs="Calibri"/>
          <w:sz w:val="24"/>
          <w:szCs w:val="24"/>
        </w:rPr>
        <w:t xml:space="preserve">10 years, </w:t>
      </w:r>
      <w:r w:rsidR="775DDBA1" w:rsidRPr="3CC62DEC">
        <w:rPr>
          <w:rFonts w:ascii="Calibri" w:eastAsia="Calibri" w:hAnsi="Calibri" w:cs="Calibri"/>
          <w:sz w:val="24"/>
          <w:szCs w:val="24"/>
        </w:rPr>
        <w:t xml:space="preserve">CAW </w:t>
      </w:r>
      <w:r>
        <w:rPr>
          <w:rFonts w:ascii="Calibri" w:eastAsia="Calibri" w:hAnsi="Calibri" w:cs="Calibri"/>
          <w:sz w:val="24"/>
          <w:szCs w:val="24"/>
        </w:rPr>
        <w:t xml:space="preserve">has </w:t>
      </w:r>
      <w:r w:rsidR="775DDBA1" w:rsidRPr="3CC62DEC">
        <w:rPr>
          <w:rFonts w:ascii="Calibri" w:eastAsia="Calibri" w:hAnsi="Calibri" w:cs="Calibri"/>
          <w:sz w:val="24"/>
          <w:szCs w:val="24"/>
        </w:rPr>
        <w:t>aim</w:t>
      </w:r>
      <w:r>
        <w:rPr>
          <w:rFonts w:ascii="Calibri" w:eastAsia="Calibri" w:hAnsi="Calibri" w:cs="Calibri"/>
          <w:sz w:val="24"/>
          <w:szCs w:val="24"/>
        </w:rPr>
        <w:t>ed</w:t>
      </w:r>
      <w:r w:rsidR="775DDBA1" w:rsidRPr="3CC62DEC">
        <w:rPr>
          <w:rFonts w:ascii="Calibri" w:eastAsia="Calibri" w:hAnsi="Calibri" w:cs="Calibri"/>
          <w:sz w:val="24"/>
          <w:szCs w:val="24"/>
        </w:rPr>
        <w:t xml:space="preserve"> to inspire and inform all students in Ireland about the </w:t>
      </w:r>
      <w:r w:rsidR="00E23A33">
        <w:rPr>
          <w:rFonts w:ascii="Calibri" w:eastAsia="Calibri" w:hAnsi="Calibri" w:cs="Calibri"/>
          <w:sz w:val="24"/>
          <w:szCs w:val="24"/>
        </w:rPr>
        <w:t>multitude of options available to continue your education</w:t>
      </w:r>
      <w:r w:rsidR="775DDBA1" w:rsidRPr="3CC62DEC">
        <w:rPr>
          <w:rFonts w:ascii="Calibri" w:eastAsia="Calibri" w:hAnsi="Calibri" w:cs="Calibri"/>
          <w:sz w:val="24"/>
          <w:szCs w:val="24"/>
        </w:rPr>
        <w:t xml:space="preserve">. It </w:t>
      </w:r>
      <w:r w:rsidR="00E23A33">
        <w:rPr>
          <w:rFonts w:ascii="Calibri" w:eastAsia="Calibri" w:hAnsi="Calibri" w:cs="Calibri"/>
          <w:sz w:val="24"/>
          <w:szCs w:val="24"/>
        </w:rPr>
        <w:t>encourages</w:t>
      </w:r>
      <w:r w:rsidR="775DDBA1" w:rsidRPr="3CC62DEC">
        <w:rPr>
          <w:rFonts w:ascii="Calibri" w:eastAsia="Calibri" w:hAnsi="Calibri" w:cs="Calibri"/>
          <w:sz w:val="24"/>
          <w:szCs w:val="24"/>
        </w:rPr>
        <w:t xml:space="preserve"> students to pursue </w:t>
      </w:r>
      <w:r w:rsidR="775DDBA1" w:rsidRPr="3CC62DEC">
        <w:rPr>
          <w:rFonts w:ascii="Calibri" w:eastAsia="Calibri" w:hAnsi="Calibri" w:cs="Calibri"/>
          <w:sz w:val="24"/>
          <w:szCs w:val="24"/>
        </w:rPr>
        <w:lastRenderedPageBreak/>
        <w:t xml:space="preserve">the course best suited to their interests, abilities, and dreams, whether that is a PLC qualification, an </w:t>
      </w:r>
      <w:r w:rsidR="00E23A33" w:rsidRPr="3CC62DEC">
        <w:rPr>
          <w:rFonts w:ascii="Calibri" w:eastAsia="Calibri" w:hAnsi="Calibri" w:cs="Calibri"/>
          <w:sz w:val="24"/>
          <w:szCs w:val="24"/>
        </w:rPr>
        <w:t>apprenticeship,</w:t>
      </w:r>
      <w:r w:rsidR="775DDBA1" w:rsidRPr="3CC62DEC">
        <w:rPr>
          <w:rFonts w:ascii="Calibri" w:eastAsia="Calibri" w:hAnsi="Calibri" w:cs="Calibri"/>
          <w:sz w:val="24"/>
          <w:szCs w:val="24"/>
        </w:rPr>
        <w:t xml:space="preserve"> or a university degree.</w:t>
      </w:r>
    </w:p>
    <w:p w14:paraId="56C262C8" w14:textId="1D3A3DF9" w:rsidR="775DDBA1" w:rsidRDefault="775DDBA1" w:rsidP="3CC62DEC">
      <w:pPr>
        <w:jc w:val="both"/>
      </w:pPr>
      <w:r w:rsidRPr="3CC62DEC">
        <w:rPr>
          <w:rFonts w:ascii="Calibri" w:eastAsia="Calibri" w:hAnsi="Calibri" w:cs="Calibri"/>
          <w:sz w:val="24"/>
          <w:szCs w:val="24"/>
        </w:rPr>
        <w:t xml:space="preserve"> </w:t>
      </w:r>
    </w:p>
    <w:p w14:paraId="210679B0" w14:textId="39B37E9A" w:rsidR="775DDBA1" w:rsidRDefault="775DDBA1" w:rsidP="3CC62DEC">
      <w:pPr>
        <w:jc w:val="both"/>
      </w:pPr>
      <w:r w:rsidRPr="58BFFE25">
        <w:rPr>
          <w:rFonts w:ascii="Calibri" w:eastAsia="Calibri" w:hAnsi="Calibri" w:cs="Calibri"/>
          <w:sz w:val="24"/>
          <w:szCs w:val="24"/>
        </w:rPr>
        <w:t>CAW is supported by the National Association of Principals and Deputy Principals, and many other organisations such as</w:t>
      </w:r>
      <w:r w:rsidR="072AD3B3" w:rsidRPr="58BFFE25">
        <w:rPr>
          <w:rFonts w:ascii="Calibri" w:eastAsia="Calibri" w:hAnsi="Calibri" w:cs="Calibri"/>
          <w:sz w:val="24"/>
          <w:szCs w:val="24"/>
        </w:rPr>
        <w:t xml:space="preserve"> the Institute of Guidance Counsellors,</w:t>
      </w:r>
      <w:r w:rsidRPr="58BFFE25">
        <w:rPr>
          <w:rFonts w:ascii="Calibri" w:eastAsia="Calibri" w:hAnsi="Calibri" w:cs="Calibri"/>
          <w:sz w:val="24"/>
          <w:szCs w:val="24"/>
        </w:rPr>
        <w:t xml:space="preserve"> the Union of Students in Ireland, and the Irish Union of Second Level Students.</w:t>
      </w:r>
    </w:p>
    <w:p w14:paraId="66E9D65A" w14:textId="00657B6E" w:rsidR="775DDBA1" w:rsidRDefault="775DDBA1" w:rsidP="3CC62DEC">
      <w:pPr>
        <w:jc w:val="both"/>
      </w:pPr>
      <w:r w:rsidRPr="3CC62DEC">
        <w:rPr>
          <w:rFonts w:ascii="Calibri" w:eastAsia="Calibri" w:hAnsi="Calibri" w:cs="Calibri"/>
          <w:sz w:val="24"/>
          <w:szCs w:val="24"/>
        </w:rPr>
        <w:t xml:space="preserve"> </w:t>
      </w:r>
    </w:p>
    <w:p w14:paraId="4963AFCF" w14:textId="1B8ADD5F" w:rsidR="7694C158" w:rsidRPr="00901F35" w:rsidRDefault="00644380" w:rsidP="00901F35">
      <w:pPr>
        <w:spacing w:line="257" w:lineRule="auto"/>
      </w:pPr>
      <w:r>
        <w:rPr>
          <w:rFonts w:ascii="Calibri" w:eastAsia="Calibri" w:hAnsi="Calibri" w:cs="Calibri"/>
          <w:sz w:val="24"/>
          <w:szCs w:val="24"/>
        </w:rPr>
        <w:t>For 10 years</w:t>
      </w:r>
      <w:r w:rsidR="775DDBA1" w:rsidRPr="7694C158">
        <w:rPr>
          <w:rFonts w:ascii="Calibri" w:eastAsia="Calibri" w:hAnsi="Calibri" w:cs="Calibri"/>
          <w:sz w:val="24"/>
          <w:szCs w:val="24"/>
        </w:rPr>
        <w:t xml:space="preserve">, events </w:t>
      </w:r>
      <w:r>
        <w:rPr>
          <w:rFonts w:ascii="Calibri" w:eastAsia="Calibri" w:hAnsi="Calibri" w:cs="Calibri"/>
          <w:sz w:val="24"/>
          <w:szCs w:val="24"/>
        </w:rPr>
        <w:t xml:space="preserve">have </w:t>
      </w:r>
      <w:r w:rsidR="775DDBA1" w:rsidRPr="7694C158">
        <w:rPr>
          <w:rFonts w:ascii="Calibri" w:eastAsia="Calibri" w:hAnsi="Calibri" w:cs="Calibri"/>
          <w:sz w:val="24"/>
          <w:szCs w:val="24"/>
        </w:rPr>
        <w:t>take</w:t>
      </w:r>
      <w:r>
        <w:rPr>
          <w:rFonts w:ascii="Calibri" w:eastAsia="Calibri" w:hAnsi="Calibri" w:cs="Calibri"/>
          <w:sz w:val="24"/>
          <w:szCs w:val="24"/>
        </w:rPr>
        <w:t>n</w:t>
      </w:r>
      <w:r w:rsidR="775DDBA1" w:rsidRPr="7694C158">
        <w:rPr>
          <w:rFonts w:ascii="Calibri" w:eastAsia="Calibri" w:hAnsi="Calibri" w:cs="Calibri"/>
          <w:sz w:val="24"/>
          <w:szCs w:val="24"/>
        </w:rPr>
        <w:t xml:space="preserve"> place across educational institutions and places of learning, including schools, colleges, libraries, youth clubs, and organisations in the community education sector. The campaign now involves </w:t>
      </w:r>
      <w:r w:rsidR="00E23A33">
        <w:rPr>
          <w:rFonts w:ascii="Calibri" w:eastAsia="Calibri" w:hAnsi="Calibri" w:cs="Calibri"/>
          <w:sz w:val="24"/>
          <w:szCs w:val="24"/>
        </w:rPr>
        <w:t>over 50</w:t>
      </w:r>
      <w:r w:rsidR="775DDBA1" w:rsidRPr="7694C158">
        <w:rPr>
          <w:rFonts w:ascii="Calibri" w:eastAsia="Calibri" w:hAnsi="Calibri" w:cs="Calibri"/>
          <w:sz w:val="24"/>
          <w:szCs w:val="24"/>
        </w:rPr>
        <w:t>% of DEIS schools</w:t>
      </w:r>
      <w:r w:rsidR="00E23A33">
        <w:rPr>
          <w:rFonts w:ascii="Calibri" w:eastAsia="Calibri" w:hAnsi="Calibri" w:cs="Calibri"/>
          <w:sz w:val="24"/>
          <w:szCs w:val="24"/>
        </w:rPr>
        <w:t xml:space="preserve">. </w:t>
      </w:r>
      <w:r w:rsidR="775DDBA1" w:rsidRPr="7694C158">
        <w:rPr>
          <w:rFonts w:ascii="Calibri" w:eastAsia="Calibri" w:hAnsi="Calibri" w:cs="Calibri"/>
          <w:sz w:val="24"/>
          <w:szCs w:val="24"/>
        </w:rPr>
        <w:t xml:space="preserve">Last year, CAW saw </w:t>
      </w:r>
      <w:r w:rsidR="00901F35">
        <w:rPr>
          <w:rFonts w:ascii="Calibri" w:eastAsia="Calibri" w:hAnsi="Calibri" w:cs="Calibri"/>
          <w:sz w:val="24"/>
          <w:szCs w:val="24"/>
        </w:rPr>
        <w:t>hundreds of</w:t>
      </w:r>
      <w:r w:rsidR="775DDBA1" w:rsidRPr="7694C158">
        <w:rPr>
          <w:rFonts w:ascii="Calibri" w:eastAsia="Calibri" w:hAnsi="Calibri" w:cs="Calibri"/>
          <w:sz w:val="24"/>
          <w:szCs w:val="24"/>
        </w:rPr>
        <w:t xml:space="preserve"> events taking place</w:t>
      </w:r>
      <w:r w:rsidR="005573D7">
        <w:rPr>
          <w:rFonts w:ascii="Calibri" w:eastAsia="Calibri" w:hAnsi="Calibri" w:cs="Calibri"/>
          <w:sz w:val="24"/>
          <w:szCs w:val="24"/>
        </w:rPr>
        <w:t xml:space="preserve"> in every county</w:t>
      </w:r>
      <w:r w:rsidR="775DDBA1" w:rsidRPr="7694C158">
        <w:rPr>
          <w:rFonts w:ascii="Calibri" w:eastAsia="Calibri" w:hAnsi="Calibri" w:cs="Calibri"/>
          <w:sz w:val="24"/>
          <w:szCs w:val="24"/>
        </w:rPr>
        <w:t xml:space="preserve"> with over 1</w:t>
      </w:r>
      <w:r w:rsidR="00E23A33">
        <w:rPr>
          <w:rFonts w:ascii="Calibri" w:eastAsia="Calibri" w:hAnsi="Calibri" w:cs="Calibri"/>
          <w:sz w:val="24"/>
          <w:szCs w:val="24"/>
        </w:rPr>
        <w:t>80</w:t>
      </w:r>
      <w:r w:rsidR="775DDBA1" w:rsidRPr="7694C158">
        <w:rPr>
          <w:rFonts w:ascii="Calibri" w:eastAsia="Calibri" w:hAnsi="Calibri" w:cs="Calibri"/>
          <w:sz w:val="24"/>
          <w:szCs w:val="24"/>
        </w:rPr>
        <w:t xml:space="preserve">,000 students positively impacted. </w:t>
      </w:r>
      <w:r w:rsidR="00174AF0">
        <w:rPr>
          <w:rFonts w:ascii="Calibri" w:eastAsia="Calibri" w:hAnsi="Calibri" w:cs="Calibri"/>
          <w:sz w:val="24"/>
          <w:szCs w:val="24"/>
        </w:rPr>
        <w:t>This Year, CAW</w:t>
      </w:r>
      <w:r w:rsidR="775DDBA1" w:rsidRPr="7694C158">
        <w:rPr>
          <w:rFonts w:ascii="Calibri" w:eastAsia="Calibri" w:hAnsi="Calibri" w:cs="Calibri"/>
          <w:sz w:val="24"/>
          <w:szCs w:val="24"/>
        </w:rPr>
        <w:t xml:space="preserve"> is expected to continue to bring even more participants on board with a strong focus on </w:t>
      </w:r>
      <w:r w:rsidR="00E23A33">
        <w:rPr>
          <w:rFonts w:ascii="Calibri" w:eastAsia="Calibri" w:hAnsi="Calibri" w:cs="Calibri"/>
          <w:sz w:val="24"/>
          <w:szCs w:val="24"/>
        </w:rPr>
        <w:t>people whose</w:t>
      </w:r>
      <w:r w:rsidR="775DDBA1" w:rsidRPr="7694C158">
        <w:rPr>
          <w:rFonts w:ascii="Calibri" w:eastAsia="Calibri" w:hAnsi="Calibri" w:cs="Calibri"/>
          <w:sz w:val="24"/>
          <w:szCs w:val="24"/>
        </w:rPr>
        <w:t xml:space="preserve"> participation in Higher Education remains below average. </w:t>
      </w:r>
    </w:p>
    <w:p w14:paraId="70AD45B5" w14:textId="7EC9E652" w:rsidR="775DDBA1" w:rsidRDefault="775DDBA1" w:rsidP="3CC62DEC">
      <w:pPr>
        <w:jc w:val="both"/>
      </w:pPr>
      <w:r w:rsidRPr="3CC62DEC">
        <w:rPr>
          <w:rFonts w:ascii="Calibri" w:eastAsia="Calibri" w:hAnsi="Calibri" w:cs="Calibri"/>
          <w:sz w:val="24"/>
          <w:szCs w:val="24"/>
        </w:rPr>
        <w:t xml:space="preserve">College Awareness Week gratefully acknowledges the </w:t>
      </w:r>
      <w:r w:rsidR="00E23A33">
        <w:rPr>
          <w:rFonts w:ascii="Calibri" w:eastAsia="Calibri" w:hAnsi="Calibri" w:cs="Calibri"/>
          <w:sz w:val="24"/>
          <w:szCs w:val="24"/>
        </w:rPr>
        <w:t>support</w:t>
      </w:r>
      <w:r w:rsidRPr="3CC62DEC">
        <w:rPr>
          <w:rFonts w:ascii="Calibri" w:eastAsia="Calibri" w:hAnsi="Calibri" w:cs="Calibri"/>
          <w:sz w:val="24"/>
          <w:szCs w:val="24"/>
        </w:rPr>
        <w:t xml:space="preserve"> of Perrigo, the Higher Education Authority, Trinity College Dublin, and SOLAS, the Further Education and Training Authority, and commends their dedication to inspiring local communities </w:t>
      </w:r>
      <w:r w:rsidR="005573D7">
        <w:rPr>
          <w:rFonts w:ascii="Calibri" w:eastAsia="Calibri" w:hAnsi="Calibri" w:cs="Calibri"/>
          <w:sz w:val="24"/>
          <w:szCs w:val="24"/>
        </w:rPr>
        <w:t>nationwide</w:t>
      </w:r>
      <w:r w:rsidRPr="3CC62DEC">
        <w:rPr>
          <w:rFonts w:ascii="Calibri" w:eastAsia="Calibri" w:hAnsi="Calibri" w:cs="Calibri"/>
          <w:sz w:val="24"/>
          <w:szCs w:val="24"/>
        </w:rPr>
        <w:t xml:space="preserve"> through enhanced educational experiences.</w:t>
      </w:r>
    </w:p>
    <w:p w14:paraId="2135EEA9" w14:textId="43DAED17" w:rsidR="775DDBA1" w:rsidRDefault="775DDBA1" w:rsidP="7694C158">
      <w:pPr>
        <w:jc w:val="both"/>
      </w:pPr>
      <w:r w:rsidRPr="7694C158">
        <w:rPr>
          <w:rFonts w:ascii="Calibri" w:eastAsia="Calibri" w:hAnsi="Calibri" w:cs="Calibri"/>
          <w:sz w:val="24"/>
          <w:szCs w:val="24"/>
        </w:rPr>
        <w:t xml:space="preserve"> </w:t>
      </w:r>
    </w:p>
    <w:p w14:paraId="2901972B" w14:textId="35609C8F" w:rsidR="775DDBA1" w:rsidRDefault="775DDBA1" w:rsidP="3CC62DEC">
      <w:pPr>
        <w:spacing w:line="257" w:lineRule="auto"/>
      </w:pPr>
      <w:r w:rsidRPr="3CC62DEC">
        <w:rPr>
          <w:rFonts w:ascii="Calibri" w:eastAsia="Calibri" w:hAnsi="Calibri" w:cs="Calibri"/>
          <w:sz w:val="24"/>
          <w:szCs w:val="24"/>
        </w:rPr>
        <w:t xml:space="preserve">Those looking to get involved in the campaign are encouraged to visit collegeaware.ie and follow @collegeaware on social media. </w:t>
      </w:r>
    </w:p>
    <w:p w14:paraId="14918B82" w14:textId="6AF315B7" w:rsidR="775DDBA1" w:rsidRDefault="775DDBA1">
      <w:r w:rsidRPr="3CC62D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19A229BD" w14:textId="50C8C40B" w:rsidR="775DDBA1" w:rsidRDefault="775DDBA1">
      <w:r w:rsidRPr="3CC62D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-ENDS-</w:t>
      </w:r>
    </w:p>
    <w:p w14:paraId="77EE4842" w14:textId="52B7DB5E" w:rsidR="775DDBA1" w:rsidRDefault="775DDBA1" w:rsidP="3CC62DEC">
      <w:pPr>
        <w:jc w:val="both"/>
      </w:pPr>
      <w:r w:rsidRPr="3CC62D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00F3B353" w14:textId="074B2460" w:rsidR="775DDBA1" w:rsidRDefault="775DDBA1">
      <w:r w:rsidRPr="3CC62D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For further details please contact:</w:t>
      </w:r>
    </w:p>
    <w:p w14:paraId="41A06382" w14:textId="6EE27CE8" w:rsidR="775DDBA1" w:rsidRDefault="775DDBA1">
      <w:r w:rsidRPr="3CC62DEC">
        <w:rPr>
          <w:rFonts w:ascii="Calibri" w:eastAsia="Calibri" w:hAnsi="Calibri" w:cs="Calibri"/>
          <w:color w:val="FF0000"/>
          <w:sz w:val="24"/>
          <w:szCs w:val="24"/>
        </w:rPr>
        <w:t xml:space="preserve">Insert your name and phone number/email here </w:t>
      </w:r>
    </w:p>
    <w:p w14:paraId="62EEC813" w14:textId="18BD5695" w:rsidR="775DDBA1" w:rsidRDefault="775DDBA1">
      <w:r w:rsidRPr="3CC62DEC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14:paraId="2D18C334" w14:textId="6C8406AE" w:rsidR="775DDBA1" w:rsidRDefault="775DDBA1">
      <w:r w:rsidRPr="3CC62DEC">
        <w:rPr>
          <w:rFonts w:ascii="Calibri" w:eastAsia="Calibri" w:hAnsi="Calibri" w:cs="Calibri"/>
          <w:color w:val="0000FF"/>
          <w:sz w:val="24"/>
          <w:szCs w:val="24"/>
        </w:rPr>
        <w:t xml:space="preserve">Follow </w:t>
      </w:r>
    </w:p>
    <w:p w14:paraId="1371F45D" w14:textId="09FD9D81" w:rsidR="775DDBA1" w:rsidRPr="005573D7" w:rsidRDefault="00000000">
      <w:pPr>
        <w:rPr>
          <w:sz w:val="24"/>
          <w:szCs w:val="24"/>
        </w:rPr>
      </w:pPr>
      <w:hyperlink r:id="rId9">
        <w:r w:rsidR="775DDBA1" w:rsidRPr="005573D7">
          <w:rPr>
            <w:rStyle w:val="Hyperlink"/>
            <w:rFonts w:ascii="Calibri" w:eastAsia="Calibri" w:hAnsi="Calibri" w:cs="Calibri"/>
            <w:sz w:val="24"/>
            <w:szCs w:val="24"/>
          </w:rPr>
          <w:t>www.facebook.com/collegeaware</w:t>
        </w:r>
      </w:hyperlink>
    </w:p>
    <w:p w14:paraId="42FADF23" w14:textId="5B30E24A" w:rsidR="775DDBA1" w:rsidRPr="005573D7" w:rsidRDefault="00000000">
      <w:pPr>
        <w:rPr>
          <w:sz w:val="24"/>
          <w:szCs w:val="24"/>
        </w:rPr>
      </w:pPr>
      <w:hyperlink r:id="rId10" w:history="1">
        <w:r w:rsidR="00E23A33" w:rsidRPr="005573D7">
          <w:rPr>
            <w:rStyle w:val="Hyperlink"/>
            <w:rFonts w:ascii="Calibri" w:eastAsia="Calibri" w:hAnsi="Calibri" w:cs="Calibri"/>
            <w:sz w:val="24"/>
            <w:szCs w:val="24"/>
          </w:rPr>
          <w:t>www.x.com/collegeaware</w:t>
        </w:r>
      </w:hyperlink>
      <w:r w:rsidR="775DDBA1" w:rsidRPr="005573D7">
        <w:rPr>
          <w:rFonts w:ascii="Calibri" w:eastAsia="Calibri" w:hAnsi="Calibri" w:cs="Calibri"/>
          <w:color w:val="0000FF"/>
          <w:sz w:val="24"/>
          <w:szCs w:val="24"/>
          <w:u w:val="single"/>
        </w:rPr>
        <w:t xml:space="preserve"> </w:t>
      </w:r>
    </w:p>
    <w:p w14:paraId="7797CA2B" w14:textId="6B6FEE6B" w:rsidR="775DDBA1" w:rsidRPr="005573D7" w:rsidRDefault="00000000">
      <w:pPr>
        <w:rPr>
          <w:rStyle w:val="Hyperlink"/>
          <w:rFonts w:ascii="Calibri" w:eastAsia="Calibri" w:hAnsi="Calibri" w:cs="Calibri"/>
          <w:sz w:val="24"/>
          <w:szCs w:val="24"/>
        </w:rPr>
      </w:pPr>
      <w:hyperlink r:id="rId11">
        <w:r w:rsidR="775DDBA1" w:rsidRPr="005573D7">
          <w:rPr>
            <w:rStyle w:val="Hyperlink"/>
            <w:rFonts w:ascii="Calibri" w:eastAsia="Calibri" w:hAnsi="Calibri" w:cs="Calibri"/>
            <w:sz w:val="24"/>
            <w:szCs w:val="24"/>
          </w:rPr>
          <w:t>www.instagram.com/collegeaware</w:t>
        </w:r>
      </w:hyperlink>
    </w:p>
    <w:p w14:paraId="510C11FA" w14:textId="021E98C0" w:rsidR="00E23A33" w:rsidRPr="005573D7" w:rsidRDefault="00000000">
      <w:pPr>
        <w:rPr>
          <w:sz w:val="24"/>
          <w:szCs w:val="24"/>
        </w:rPr>
      </w:pPr>
      <w:hyperlink r:id="rId12" w:history="1">
        <w:r w:rsidR="005573D7" w:rsidRPr="005573D7">
          <w:rPr>
            <w:rStyle w:val="Hyperlink"/>
            <w:sz w:val="24"/>
            <w:szCs w:val="24"/>
          </w:rPr>
          <w:t>https://www.tiktok.com/@collegeaware</w:t>
        </w:r>
      </w:hyperlink>
    </w:p>
    <w:p w14:paraId="451656D1" w14:textId="09AB09A4" w:rsidR="775DDBA1" w:rsidRDefault="775DDBA1">
      <w:r w:rsidRPr="3CC62DEC">
        <w:rPr>
          <w:rFonts w:ascii="Calibri" w:eastAsia="Calibri" w:hAnsi="Calibri" w:cs="Calibri"/>
          <w:sz w:val="24"/>
          <w:szCs w:val="24"/>
        </w:rPr>
        <w:t xml:space="preserve"> </w:t>
      </w:r>
    </w:p>
    <w:p w14:paraId="56D8059B" w14:textId="5D8A2533" w:rsidR="775DDBA1" w:rsidRDefault="775DDBA1">
      <w:r w:rsidRPr="3CC62D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2A9BC91A" w14:textId="4D3B610D" w:rsidR="775DDBA1" w:rsidRDefault="775DDBA1">
      <w:r w:rsidRPr="3CC62D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lastRenderedPageBreak/>
        <w:t xml:space="preserve"> </w:t>
      </w:r>
    </w:p>
    <w:p w14:paraId="11699784" w14:textId="611BCC0D" w:rsidR="775DDBA1" w:rsidRDefault="775DDBA1">
      <w:r>
        <w:br/>
      </w:r>
    </w:p>
    <w:p w14:paraId="72AACA11" w14:textId="1E93EAD6" w:rsidR="3CC62DEC" w:rsidRDefault="3CC62DEC" w:rsidP="3CC62DEC"/>
    <w:sectPr w:rsidR="3CC62D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D5A0B"/>
    <w:multiLevelType w:val="hybridMultilevel"/>
    <w:tmpl w:val="59880978"/>
    <w:lvl w:ilvl="0" w:tplc="BC1400E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BB6EDC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E63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9EC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3E81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76A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0283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FA6B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5299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D419B"/>
    <w:multiLevelType w:val="hybridMultilevel"/>
    <w:tmpl w:val="48A44988"/>
    <w:lvl w:ilvl="0" w:tplc="1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3964793">
    <w:abstractNumId w:val="0"/>
  </w:num>
  <w:num w:numId="2" w16cid:durableId="60293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556"/>
    <w:rsid w:val="00102935"/>
    <w:rsid w:val="001616C4"/>
    <w:rsid w:val="0017319C"/>
    <w:rsid w:val="00174AF0"/>
    <w:rsid w:val="00182990"/>
    <w:rsid w:val="001F791A"/>
    <w:rsid w:val="0027694A"/>
    <w:rsid w:val="00281748"/>
    <w:rsid w:val="002939D8"/>
    <w:rsid w:val="002F30A9"/>
    <w:rsid w:val="003656C1"/>
    <w:rsid w:val="003B4E1F"/>
    <w:rsid w:val="004D4BEF"/>
    <w:rsid w:val="004F7556"/>
    <w:rsid w:val="00512D08"/>
    <w:rsid w:val="005573D7"/>
    <w:rsid w:val="005A614C"/>
    <w:rsid w:val="005F7A12"/>
    <w:rsid w:val="00614F31"/>
    <w:rsid w:val="00640169"/>
    <w:rsid w:val="00644380"/>
    <w:rsid w:val="006E601C"/>
    <w:rsid w:val="008645D4"/>
    <w:rsid w:val="008C00A3"/>
    <w:rsid w:val="008D7107"/>
    <w:rsid w:val="008D72E1"/>
    <w:rsid w:val="00901F35"/>
    <w:rsid w:val="009303EA"/>
    <w:rsid w:val="00954C70"/>
    <w:rsid w:val="00982021"/>
    <w:rsid w:val="00986ADF"/>
    <w:rsid w:val="009B55F9"/>
    <w:rsid w:val="009D2631"/>
    <w:rsid w:val="009D3974"/>
    <w:rsid w:val="00A0199E"/>
    <w:rsid w:val="00AC0A46"/>
    <w:rsid w:val="00B5673A"/>
    <w:rsid w:val="00B87267"/>
    <w:rsid w:val="00D24CC9"/>
    <w:rsid w:val="00D5612E"/>
    <w:rsid w:val="00DE3338"/>
    <w:rsid w:val="00E23A33"/>
    <w:rsid w:val="00E674FE"/>
    <w:rsid w:val="00EE6B80"/>
    <w:rsid w:val="00F0642D"/>
    <w:rsid w:val="00F322EB"/>
    <w:rsid w:val="00FE353A"/>
    <w:rsid w:val="00FE6C47"/>
    <w:rsid w:val="01611561"/>
    <w:rsid w:val="01DE3296"/>
    <w:rsid w:val="01F561BA"/>
    <w:rsid w:val="02D23B16"/>
    <w:rsid w:val="0360DA9A"/>
    <w:rsid w:val="072AD3B3"/>
    <w:rsid w:val="0B772CDC"/>
    <w:rsid w:val="0CCA8F96"/>
    <w:rsid w:val="0E152DF9"/>
    <w:rsid w:val="151E835B"/>
    <w:rsid w:val="161DC0DC"/>
    <w:rsid w:val="178939BC"/>
    <w:rsid w:val="1B89FDCF"/>
    <w:rsid w:val="1D25CE30"/>
    <w:rsid w:val="1FDBBF9D"/>
    <w:rsid w:val="22543676"/>
    <w:rsid w:val="23932920"/>
    <w:rsid w:val="262A2181"/>
    <w:rsid w:val="263BD22C"/>
    <w:rsid w:val="27D7A28D"/>
    <w:rsid w:val="2EC2BB60"/>
    <w:rsid w:val="32E9FDB3"/>
    <w:rsid w:val="34CC984B"/>
    <w:rsid w:val="37BD6ED6"/>
    <w:rsid w:val="3CC62DEC"/>
    <w:rsid w:val="40894D04"/>
    <w:rsid w:val="50D06E3F"/>
    <w:rsid w:val="58BFFE25"/>
    <w:rsid w:val="675DC113"/>
    <w:rsid w:val="6D330EF6"/>
    <w:rsid w:val="6D7FD511"/>
    <w:rsid w:val="7694C158"/>
    <w:rsid w:val="769B7FEE"/>
    <w:rsid w:val="769CA112"/>
    <w:rsid w:val="775DDBA1"/>
    <w:rsid w:val="776B4D1E"/>
    <w:rsid w:val="792325BC"/>
    <w:rsid w:val="7AB7A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696AC9"/>
  <w15:docId w15:val="{E182C3F6-7F47-4FB8-B0E7-550986B8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2F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pple-converted-space">
    <w:name w:val="apple-converted-space"/>
    <w:basedOn w:val="DefaultParagraphFont"/>
    <w:rsid w:val="002F30A9"/>
  </w:style>
  <w:style w:type="paragraph" w:customStyle="1" w:styleId="xmsolistparagraph">
    <w:name w:val="x_msolistparagraph"/>
    <w:basedOn w:val="Normal"/>
    <w:rsid w:val="002F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uiPriority w:val="99"/>
    <w:unhideWhenUsed/>
    <w:rsid w:val="002F30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30A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656C1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23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legeaware.ie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iktok.com/@collegeawar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nstagram.com/collegeaware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x.com/collegeawar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facebook.com/collegeawar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8957799C841C43A8D58D1D88E5AC40" ma:contentTypeVersion="12" ma:contentTypeDescription="Create a new document." ma:contentTypeScope="" ma:versionID="fbbe430a0f701ed5b08fc918fd3c003d">
  <xsd:schema xmlns:xsd="http://www.w3.org/2001/XMLSchema" xmlns:xs="http://www.w3.org/2001/XMLSchema" xmlns:p="http://schemas.microsoft.com/office/2006/metadata/properties" xmlns:ns3="1c6df323-ab93-4aaf-944a-29653b3db72a" xmlns:ns4="cda75184-7e12-4a88-882c-703a88018393" targetNamespace="http://schemas.microsoft.com/office/2006/metadata/properties" ma:root="true" ma:fieldsID="4d11d7f46b75d74ee0e109174b83eede" ns3:_="" ns4:_="">
    <xsd:import namespace="1c6df323-ab93-4aaf-944a-29653b3db72a"/>
    <xsd:import namespace="cda75184-7e12-4a88-882c-703a880183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df323-ab93-4aaf-944a-29653b3db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75184-7e12-4a88-882c-703a880183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75B8FD-F15A-4F4D-AA5D-8960CB47D4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DDD158-6762-4671-8E8A-64A55440A8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FCE4C4-3079-4192-B6C2-770355A93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df323-ab93-4aaf-944a-29653b3db72a"/>
    <ds:schemaRef ds:uri="cda75184-7e12-4a88-882c-703a880183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Moloney</dc:creator>
  <cp:keywords/>
  <dc:description/>
  <cp:lastModifiedBy>Molly Dillon Leetch</cp:lastModifiedBy>
  <cp:revision>2</cp:revision>
  <dcterms:created xsi:type="dcterms:W3CDTF">2025-07-02T14:25:00Z</dcterms:created>
  <dcterms:modified xsi:type="dcterms:W3CDTF">2025-07-02T14:25:00Z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0x010100938957799C841C43A8D58D1D88E5AC40</vt:lpwstr>
  </property>
</Properties>
</file>